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BC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66F">
        <w:rPr>
          <w:rFonts w:ascii="Times New Roman" w:hAnsi="Times New Roman" w:cs="Times New Roman"/>
          <w:b/>
          <w:sz w:val="28"/>
          <w:szCs w:val="28"/>
        </w:rPr>
        <w:t>Литвинова Лидия Анатольевна</w:t>
      </w:r>
    </w:p>
    <w:p w:rsidR="003C666F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710EA3" w:rsidRDefault="00710EA3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EA3" w:rsidRDefault="00710EA3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56125" cy="4269740"/>
            <wp:effectExtent l="19050" t="0" r="0" b="0"/>
            <wp:docPr id="1" name="Рисунок 1" descr="E:\старый комп\Docum\2017 - 2018\20170421_20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ый комп\Docum\2017 - 2018\20170421_2028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EA3" w:rsidRDefault="00710EA3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66F" w:rsidRPr="003C666F" w:rsidRDefault="003C666F" w:rsidP="003C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- </w:t>
      </w:r>
      <w:r w:rsidRPr="003C666F">
        <w:rPr>
          <w:rFonts w:ascii="Times New Roman" w:hAnsi="Times New Roman" w:cs="Times New Roman"/>
          <w:sz w:val="28"/>
          <w:szCs w:val="28"/>
        </w:rPr>
        <w:t>преподаватель кафедры теории и практики английского языка</w:t>
      </w:r>
    </w:p>
    <w:p w:rsidR="003C666F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66F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p w:rsidR="003C666F" w:rsidRDefault="003C666F" w:rsidP="003C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66F">
        <w:rPr>
          <w:rFonts w:ascii="Times New Roman" w:hAnsi="Times New Roman" w:cs="Times New Roman"/>
          <w:sz w:val="28"/>
          <w:szCs w:val="28"/>
        </w:rPr>
        <w:t xml:space="preserve">Окончила Гомельский государственный университет им. Ф. Скорины по специальности "Английский язык. Немецкий язык" в 2003 году. С 2004 года является преподавателем кафедры теории и практики английского языка. </w:t>
      </w:r>
    </w:p>
    <w:p w:rsidR="00A26634" w:rsidRDefault="00A26634" w:rsidP="003C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Default="003C666F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b/>
          <w:sz w:val="28"/>
          <w:szCs w:val="28"/>
        </w:rPr>
        <w:t>Основные читаемые курсы</w:t>
      </w:r>
      <w:r w:rsidR="00A2663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26634" w:rsidRPr="003C6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6634" w:rsidRPr="003C666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A26634" w:rsidRPr="003C666F">
        <w:rPr>
          <w:rFonts w:ascii="Times New Roman" w:hAnsi="Times New Roman" w:cs="Times New Roman"/>
          <w:sz w:val="28"/>
          <w:szCs w:val="28"/>
        </w:rPr>
        <w:t xml:space="preserve"> иноязычной речи», «Дискурсивная практика», «Домашнее чтение», «Практика устной и письменной речи». Руководит подготовкой курсовых работ.</w:t>
      </w:r>
    </w:p>
    <w:p w:rsid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b/>
          <w:sz w:val="28"/>
          <w:szCs w:val="28"/>
        </w:rPr>
        <w:t>Научные интересы: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634">
        <w:rPr>
          <w:rFonts w:ascii="Times New Roman" w:hAnsi="Times New Roman" w:cs="Times New Roman"/>
          <w:sz w:val="28"/>
          <w:szCs w:val="28"/>
        </w:rPr>
        <w:t>фразеология, методика преподавания иностранных языков.</w:t>
      </w:r>
    </w:p>
    <w:p w:rsidR="003C666F" w:rsidRPr="00A26634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634">
        <w:rPr>
          <w:rFonts w:ascii="Times New Roman" w:hAnsi="Times New Roman" w:cs="Times New Roman"/>
          <w:b/>
          <w:sz w:val="28"/>
          <w:szCs w:val="28"/>
        </w:rPr>
        <w:t>Научные публикации (статьи) и научно-методические (пособия)</w:t>
      </w:r>
    </w:p>
    <w:p w:rsidR="003C666F" w:rsidRDefault="003C666F" w:rsidP="003C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Литвинова, Л. А.</w:t>
      </w:r>
      <w:r w:rsidRPr="00A26634">
        <w:rPr>
          <w:rFonts w:ascii="Times New Roman" w:hAnsi="Times New Roman" w:cs="Times New Roman"/>
          <w:sz w:val="28"/>
          <w:szCs w:val="28"/>
        </w:rPr>
        <w:t xml:space="preserve">  Роль самостоятельной работы в процессе формирования самоконтроля / Н.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, Е. И. Хрущева, Л. А. Литвинова // Современное образование: преемственность и непрерывность образовательной системы </w:t>
      </w:r>
      <w:r w:rsidRPr="00A26634">
        <w:rPr>
          <w:rFonts w:ascii="Times New Roman" w:hAnsi="Times New Roman" w:cs="Times New Roman"/>
          <w:sz w:val="28"/>
          <w:szCs w:val="28"/>
        </w:rPr>
        <w:lastRenderedPageBreak/>
        <w:t xml:space="preserve">«Школа-ВУЗ»: Материалы международной научно-методической конференции, 25 - 26 ноября, - Гомель, 2004. - с. 60-61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Литвинова, Л. А</w:t>
      </w:r>
      <w:r w:rsidRPr="00A26634">
        <w:rPr>
          <w:rFonts w:ascii="Times New Roman" w:hAnsi="Times New Roman" w:cs="Times New Roman"/>
          <w:sz w:val="28"/>
          <w:szCs w:val="28"/>
        </w:rPr>
        <w:t xml:space="preserve">.  Методика организации самостоятельной работы студентов / Н.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>, Е. И. Хрущева, Л. А. Литвинова // Актуальные вопросы научно-методической и учебно-организационной работы: современные образовательные технологии в вузе: Материалы научно-методической конференции, 9 - 10 декабря 2004г. -  Гомель, 2004. - с. 142-144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Литвинова, Л. А., Павлова, Н. Н., Криничная, О. В. Практическая грамматика английского языка / Практическое пособие по разделу “Имя существительное” для студентов специальности 1-02 03 06-01 - “Английский язык” в 2 –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частях / Часть I; Гомель, 2005. – 79 с.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Литвинова, Л. А., Криничная, О. В. Практическая грамматика английского языка / Практическое пособие по разделу “Имя существительное” для студентов специальности 1-02 03 06-01 “Английский язык” в 2 –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частях / Часть II; Гомель, 2005.–71  с.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Литвинова, Л. А.,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, А. В.,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Т.В. Практика устной и письменной речи / Практическое пособие по теме “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” для студентов II курса специальности 1-02 03 06-01 - “Английский язык”,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образов. РБ, - Гомель: ОО “ГГУ им. Ф. Скорины”, 2007. – 52 с.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Литвинова, Л.А. Практика устной и письменной речи английского языка: практическое пособие для студентов специальностей 1 – 02 03 06 01 «Английский язык Немецкий язык», 1 – 02 03 06 03 «Английский язык Французский язык» / Л. А. Литвинова, Т.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Собко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образования РБ, Гомельский Государственный университет им. Ф. Скорины. – Гомель: ГГУ им. Ф. Скорины, 2010. – 91 с. 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Дискурсивная практика: Биография. Возраст: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. рук – во / Л. А. Литвинова {и др.} ;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образования РБ, Гомельский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. ун-т им. Ф. Скорины. – Гомель: ГГУ им. Ф. Скорины, 2013. – 48 с. 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634">
        <w:rPr>
          <w:rFonts w:ascii="Times New Roman" w:hAnsi="Times New Roman" w:cs="Times New Roman"/>
          <w:sz w:val="28"/>
          <w:szCs w:val="28"/>
        </w:rPr>
        <w:t xml:space="preserve"> Литвинова, Л.А. Использование коммуникативных информационных технологий в обучении иностранным языкам / Л. А. Литвинова, О. И.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// Актуальные проблемы романо-германской филологии и методики преподавания иностранных языков: Материалы III международной научной конференции, 25 октября 2013 г. – Гомель:  ГГУ им. Ф.Скорины, 2013. – с. 67- 70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D" w:rsidRPr="0041703D" w:rsidRDefault="00A26634" w:rsidP="00417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9. </w:t>
      </w:r>
      <w:r w:rsidR="0041703D" w:rsidRPr="0041703D">
        <w:rPr>
          <w:rFonts w:ascii="Times New Roman" w:hAnsi="Times New Roman" w:cs="Times New Roman"/>
          <w:sz w:val="28"/>
          <w:szCs w:val="28"/>
        </w:rPr>
        <w:t>Литвинова Л. А. Роль наглядности при обучении иностранному языку /  Л.</w:t>
      </w:r>
    </w:p>
    <w:p w:rsidR="00A26634" w:rsidRPr="00A26634" w:rsidRDefault="0041703D" w:rsidP="00417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D">
        <w:rPr>
          <w:rFonts w:ascii="Times New Roman" w:hAnsi="Times New Roman" w:cs="Times New Roman"/>
          <w:sz w:val="28"/>
          <w:szCs w:val="28"/>
        </w:rPr>
        <w:lastRenderedPageBreak/>
        <w:t xml:space="preserve">А. Литвинова, Н. В. </w:t>
      </w:r>
      <w:proofErr w:type="spellStart"/>
      <w:r w:rsidRPr="0041703D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41703D">
        <w:rPr>
          <w:rFonts w:ascii="Times New Roman" w:hAnsi="Times New Roman" w:cs="Times New Roman"/>
          <w:sz w:val="28"/>
          <w:szCs w:val="28"/>
        </w:rPr>
        <w:t xml:space="preserve"> // «Вопросы лингвистики и методики преподавания иностранного языка»: 5-ый сборник научных статей / ГГУ им. Ф. Скорины. – Гомель, 2015. – С. 192–196.</w:t>
      </w:r>
      <w:r w:rsidR="00A26634" w:rsidRPr="00A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D" w:rsidRPr="0041703D" w:rsidRDefault="00A26634" w:rsidP="00417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10.  </w:t>
      </w:r>
      <w:r w:rsidR="0041703D" w:rsidRPr="0041703D">
        <w:rPr>
          <w:rFonts w:ascii="Times New Roman" w:hAnsi="Times New Roman" w:cs="Times New Roman"/>
          <w:sz w:val="28"/>
          <w:szCs w:val="28"/>
        </w:rPr>
        <w:t xml:space="preserve">Литвинова Л. А.  Специфика обучения устному последовательному </w:t>
      </w:r>
    </w:p>
    <w:p w:rsidR="00A26634" w:rsidRPr="00A26634" w:rsidRDefault="0041703D" w:rsidP="00417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D">
        <w:rPr>
          <w:rFonts w:ascii="Times New Roman" w:hAnsi="Times New Roman" w:cs="Times New Roman"/>
          <w:sz w:val="28"/>
          <w:szCs w:val="28"/>
        </w:rPr>
        <w:t xml:space="preserve">переводу / Л. А. Литвинова, Н. В. </w:t>
      </w:r>
      <w:proofErr w:type="spellStart"/>
      <w:r w:rsidRPr="0041703D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41703D">
        <w:rPr>
          <w:rFonts w:ascii="Times New Roman" w:hAnsi="Times New Roman" w:cs="Times New Roman"/>
          <w:sz w:val="28"/>
          <w:szCs w:val="28"/>
        </w:rPr>
        <w:t xml:space="preserve"> // «Вопросы лингвистики и методики преподавания иностранного языка»: 5-ый сборник научных статей / ГГУ им. Ф. Скорины. – Гомель, 2015. – С. 201–205.</w:t>
      </w:r>
      <w:r w:rsidR="00A26634" w:rsidRPr="00A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11. Литвинова Л. А.  Адъективные фразеологические единицы в английском языке / Л. А. Литвинова Н.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// Юбилейная научно - практическая конференция, 17 – 18 июня, 2015 г.,  г. Гомель. – Гомель 2015.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12. Литвинова Л. А.  Языковые средства выражения категории времен в художественном тексте / Л. А. Литвинова Н.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// Юбилейная научно - практическая конференция, 17 – 18 июня, 2015 г.,  г. Гомель. – Гомель 2015.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13. Литвинова Л. А.  Лирический герой военных рассказов Эрнеста Хемингуэя / Л. А. Литвинова, Н. В.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// Теоретические и практические аспекты романо-германской филологии и методики преподавания иностранных языков. – г. Гомель. – 2015. – С. 226–229.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14. Литвинова Л. А.  Работа с одаренной молодежью в системе партнерства школы и университета / Л. А. Литвинова, О. И.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// «Современное образование: преемственность и непрерывность образовательной системы "Школа - университет - предприятие": сборник научных статей X Международной  научно-методической  конференции, 20 - 21 ноября 2015 г., г. Гомель.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15. Литвинова, Л. А. Обучение синхронному переводу с использованием информационных технологий / Литвинова Л.А.,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Н.В. // Актуальные вопросы научно-методической и учебно-организационной работы: традиции и модернизация современного высшего образования: материалы республиканской научно-методической конференции (Гомель, 10–11 марта 2016 года). – Часть 2. – Гомель, 2016. – С. 108–112.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16. Литвинова, Л. А. Роль современных технологий при обучении домашнему чтению в вузе /Литвинова Л. А., </w:t>
      </w:r>
      <w:proofErr w:type="spellStart"/>
      <w:r w:rsidRPr="00A26634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A26634">
        <w:rPr>
          <w:rFonts w:ascii="Times New Roman" w:hAnsi="Times New Roman" w:cs="Times New Roman"/>
          <w:sz w:val="28"/>
          <w:szCs w:val="28"/>
        </w:rPr>
        <w:t xml:space="preserve"> Н.В. // Актуальные вопросы научно-методической и учебно-организационной работы: традиции и модернизация современного высшего образования: материалы республиканской научно-методической конференции (Гомель, 10–11 марта 2016 года). – Часть 2. – Гомель, 2016. – С. 98–101. 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17. </w:t>
      </w:r>
      <w:r w:rsidR="00B34C4B">
        <w:rPr>
          <w:rFonts w:ascii="Times New Roman" w:hAnsi="Times New Roman"/>
          <w:sz w:val="28"/>
          <w:szCs w:val="24"/>
        </w:rPr>
        <w:t>Литвинова, Л. А.</w:t>
      </w:r>
      <w:r w:rsidR="00B34C4B" w:rsidRPr="000042CD">
        <w:rPr>
          <w:rFonts w:ascii="Times New Roman" w:hAnsi="Times New Roman"/>
          <w:sz w:val="28"/>
          <w:szCs w:val="24"/>
        </w:rPr>
        <w:t xml:space="preserve"> Семантические особенности адъективных фразеологических сравнений </w:t>
      </w:r>
      <w:r w:rsidR="00B34C4B">
        <w:rPr>
          <w:rFonts w:ascii="Times New Roman" w:hAnsi="Times New Roman"/>
          <w:sz w:val="28"/>
          <w:szCs w:val="24"/>
        </w:rPr>
        <w:t>/</w:t>
      </w:r>
      <w:r w:rsidR="00B34C4B" w:rsidRPr="000042CD">
        <w:rPr>
          <w:rFonts w:ascii="Times New Roman" w:hAnsi="Times New Roman"/>
          <w:sz w:val="28"/>
          <w:szCs w:val="24"/>
        </w:rPr>
        <w:t xml:space="preserve"> Л. А. Литвинова Н. В. </w:t>
      </w:r>
      <w:proofErr w:type="spellStart"/>
      <w:r w:rsidR="00B34C4B" w:rsidRPr="000042CD">
        <w:rPr>
          <w:rFonts w:ascii="Times New Roman" w:hAnsi="Times New Roman"/>
          <w:sz w:val="28"/>
          <w:szCs w:val="24"/>
        </w:rPr>
        <w:t>Насон</w:t>
      </w:r>
      <w:proofErr w:type="spellEnd"/>
      <w:r w:rsidR="00B34C4B" w:rsidRPr="000042CD">
        <w:rPr>
          <w:rFonts w:ascii="Times New Roman" w:hAnsi="Times New Roman"/>
          <w:sz w:val="28"/>
          <w:szCs w:val="24"/>
        </w:rPr>
        <w:t xml:space="preserve"> // </w:t>
      </w:r>
      <w:hyperlink r:id="rId5" w:history="1">
        <w:r w:rsidR="00B34C4B" w:rsidRPr="000042CD">
          <w:rPr>
            <w:rStyle w:val="a3"/>
            <w:rFonts w:ascii="Times New Roman" w:hAnsi="Times New Roman"/>
            <w:sz w:val="28"/>
            <w:szCs w:val="24"/>
          </w:rPr>
          <w:t xml:space="preserve">Теоретические </w:t>
        </w:r>
        <w:r w:rsidR="00B34C4B" w:rsidRPr="000042CD">
          <w:rPr>
            <w:rStyle w:val="a3"/>
            <w:rFonts w:ascii="Times New Roman" w:hAnsi="Times New Roman"/>
            <w:sz w:val="28"/>
            <w:szCs w:val="24"/>
          </w:rPr>
          <w:lastRenderedPageBreak/>
          <w:t>и практические аспекты романо-германской филологии и методики преподавания иностранных языков</w:t>
        </w:r>
      </w:hyperlink>
      <w:r w:rsidR="00B34C4B" w:rsidRPr="000042CD">
        <w:rPr>
          <w:rFonts w:ascii="Times New Roman" w:hAnsi="Times New Roman"/>
          <w:sz w:val="28"/>
          <w:szCs w:val="24"/>
        </w:rPr>
        <w:t>. – г. Гомель. – 2016. – С. 177–181.</w:t>
      </w:r>
    </w:p>
    <w:p w:rsidR="00BA6BD0" w:rsidRPr="00A26634" w:rsidRDefault="00BA6BD0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34">
        <w:rPr>
          <w:rFonts w:ascii="Times New Roman" w:hAnsi="Times New Roman" w:cs="Times New Roman"/>
          <w:sz w:val="28"/>
          <w:szCs w:val="28"/>
        </w:rPr>
        <w:t xml:space="preserve">18. </w:t>
      </w:r>
      <w:r w:rsidR="00B34C4B">
        <w:rPr>
          <w:rFonts w:ascii="Times New Roman" w:hAnsi="Times New Roman"/>
          <w:sz w:val="28"/>
          <w:szCs w:val="24"/>
        </w:rPr>
        <w:t>Литвинова, Л. А.</w:t>
      </w:r>
      <w:r w:rsidR="00B34C4B" w:rsidRPr="000042CD">
        <w:rPr>
          <w:rFonts w:ascii="Times New Roman" w:hAnsi="Times New Roman"/>
          <w:sz w:val="28"/>
          <w:szCs w:val="24"/>
        </w:rPr>
        <w:t xml:space="preserve"> Подтекст в произведениях Эрнеста Хемингуэя </w:t>
      </w:r>
      <w:r w:rsidR="00B34C4B">
        <w:rPr>
          <w:rFonts w:ascii="Times New Roman" w:hAnsi="Times New Roman"/>
          <w:sz w:val="28"/>
          <w:szCs w:val="24"/>
        </w:rPr>
        <w:t>/</w:t>
      </w:r>
      <w:r w:rsidR="00B34C4B" w:rsidRPr="000042CD">
        <w:rPr>
          <w:rFonts w:ascii="Times New Roman" w:hAnsi="Times New Roman"/>
          <w:sz w:val="28"/>
          <w:szCs w:val="24"/>
        </w:rPr>
        <w:t xml:space="preserve"> Л. А. Литвинова Н. В. </w:t>
      </w:r>
      <w:proofErr w:type="spellStart"/>
      <w:r w:rsidR="00B34C4B" w:rsidRPr="000042CD">
        <w:rPr>
          <w:rFonts w:ascii="Times New Roman" w:hAnsi="Times New Roman"/>
          <w:sz w:val="28"/>
          <w:szCs w:val="24"/>
        </w:rPr>
        <w:t>Насон</w:t>
      </w:r>
      <w:proofErr w:type="spellEnd"/>
      <w:r w:rsidR="00B34C4B" w:rsidRPr="000042CD">
        <w:rPr>
          <w:rFonts w:ascii="Times New Roman" w:hAnsi="Times New Roman"/>
          <w:sz w:val="28"/>
          <w:szCs w:val="24"/>
        </w:rPr>
        <w:t xml:space="preserve"> // </w:t>
      </w:r>
      <w:hyperlink r:id="rId6" w:history="1">
        <w:r w:rsidR="00B34C4B" w:rsidRPr="000042CD">
          <w:rPr>
            <w:rStyle w:val="a3"/>
            <w:rFonts w:ascii="Times New Roman" w:hAnsi="Times New Roman"/>
            <w:sz w:val="28"/>
            <w:szCs w:val="24"/>
          </w:rPr>
          <w:t>Теоретические и практические аспекты романо-германской филологии и методики преподавания иностранных языков</w:t>
        </w:r>
      </w:hyperlink>
      <w:r w:rsidR="00B34C4B" w:rsidRPr="000042CD">
        <w:rPr>
          <w:rFonts w:ascii="Times New Roman" w:hAnsi="Times New Roman"/>
          <w:sz w:val="28"/>
          <w:szCs w:val="24"/>
        </w:rPr>
        <w:t>. – г. Гомель. – 2016. – С. 223–227.</w:t>
      </w:r>
    </w:p>
    <w:p w:rsidR="00BA6BD0" w:rsidRDefault="00BA6BD0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BD0" w:rsidRDefault="00BA6BD0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A6BD0">
        <w:rPr>
          <w:rFonts w:ascii="Times New Roman" w:hAnsi="Times New Roman" w:cs="Times New Roman"/>
          <w:sz w:val="28"/>
          <w:szCs w:val="28"/>
        </w:rPr>
        <w:t xml:space="preserve">Литвинова, Л.А. Особенности перевода фразеологических единиц / Л.А. Литвинова, Н.В. </w:t>
      </w:r>
      <w:proofErr w:type="spellStart"/>
      <w:r w:rsidRPr="00BA6BD0">
        <w:rPr>
          <w:rFonts w:ascii="Times New Roman" w:hAnsi="Times New Roman" w:cs="Times New Roman"/>
          <w:sz w:val="28"/>
          <w:szCs w:val="28"/>
        </w:rPr>
        <w:t>Насон</w:t>
      </w:r>
      <w:proofErr w:type="spellEnd"/>
      <w:r w:rsidRPr="00BA6BD0">
        <w:rPr>
          <w:rFonts w:ascii="Times New Roman" w:hAnsi="Times New Roman" w:cs="Times New Roman"/>
          <w:sz w:val="28"/>
          <w:szCs w:val="28"/>
        </w:rPr>
        <w:t xml:space="preserve"> // «Вопросы лингвистики и методики преподавания иностранного языка»: 6-й сборник научных статей / ГГУ им. Ф. Скорины. – Гомель, 2016. – С. 138–141.</w:t>
      </w:r>
    </w:p>
    <w:p w:rsidR="00BA6BD0" w:rsidRDefault="00BA6BD0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72" w:rsidRDefault="00BA6BD0" w:rsidP="00B25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34C4B">
        <w:rPr>
          <w:rFonts w:ascii="Times New Roman" w:hAnsi="Times New Roman"/>
          <w:sz w:val="28"/>
          <w:szCs w:val="24"/>
        </w:rPr>
        <w:t>Литвинова, Л. А.</w:t>
      </w:r>
      <w:r w:rsidR="00B34C4B" w:rsidRPr="000042CD">
        <w:rPr>
          <w:rFonts w:ascii="Times New Roman" w:hAnsi="Times New Roman"/>
          <w:sz w:val="28"/>
          <w:szCs w:val="24"/>
        </w:rPr>
        <w:t xml:space="preserve"> Обучение синхронному переводу с использованием информационных технологий</w:t>
      </w:r>
      <w:r w:rsidR="00B34C4B">
        <w:rPr>
          <w:rFonts w:ascii="Times New Roman" w:hAnsi="Times New Roman"/>
          <w:sz w:val="28"/>
          <w:szCs w:val="24"/>
        </w:rPr>
        <w:t xml:space="preserve"> /</w:t>
      </w:r>
      <w:r w:rsidR="00B34C4B" w:rsidRPr="000042CD">
        <w:rPr>
          <w:rFonts w:ascii="Times New Roman" w:hAnsi="Times New Roman"/>
          <w:sz w:val="28"/>
          <w:szCs w:val="24"/>
        </w:rPr>
        <w:t xml:space="preserve"> Л. А. Литвинова Н. В. </w:t>
      </w:r>
      <w:proofErr w:type="spellStart"/>
      <w:r w:rsidR="00B34C4B" w:rsidRPr="000042CD">
        <w:rPr>
          <w:rFonts w:ascii="Times New Roman" w:hAnsi="Times New Roman"/>
          <w:sz w:val="28"/>
          <w:szCs w:val="24"/>
        </w:rPr>
        <w:t>Насон</w:t>
      </w:r>
      <w:proofErr w:type="spellEnd"/>
      <w:r w:rsidR="00B34C4B" w:rsidRPr="000042CD">
        <w:rPr>
          <w:rFonts w:ascii="Times New Roman" w:hAnsi="Times New Roman"/>
          <w:sz w:val="28"/>
          <w:szCs w:val="24"/>
        </w:rPr>
        <w:t xml:space="preserve"> // </w:t>
      </w:r>
      <w:hyperlink r:id="rId7" w:history="1">
        <w:r w:rsidR="00B34C4B" w:rsidRPr="000042CD">
          <w:rPr>
            <w:rStyle w:val="a3"/>
            <w:rFonts w:ascii="Times New Roman" w:hAnsi="Times New Roman"/>
            <w:sz w:val="28"/>
            <w:szCs w:val="24"/>
          </w:rPr>
          <w:t>Актуальные вопросы научно-методической и учебно-организационной работы: традиции и модернизация современного высшего образования: материалы республиканской научно-методической конференции</w:t>
        </w:r>
      </w:hyperlink>
      <w:r w:rsidR="00B34C4B" w:rsidRPr="000042CD">
        <w:rPr>
          <w:rFonts w:ascii="Times New Roman" w:hAnsi="Times New Roman"/>
          <w:sz w:val="28"/>
          <w:szCs w:val="24"/>
        </w:rPr>
        <w:t xml:space="preserve"> (Гомель, 10–11 марта 2016 года). – Часть 2. – Гомель, 2016. – С. 108–112.</w:t>
      </w:r>
      <w:r w:rsidR="00B25672" w:rsidRPr="00B2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72" w:rsidRPr="00B25672" w:rsidRDefault="00B25672" w:rsidP="00B25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BD0" w:rsidRDefault="00B25672" w:rsidP="00B25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34C4B">
        <w:rPr>
          <w:rFonts w:ascii="Times New Roman" w:hAnsi="Times New Roman"/>
          <w:sz w:val="28"/>
          <w:szCs w:val="24"/>
        </w:rPr>
        <w:t>Литвинова, Л. А.</w:t>
      </w:r>
      <w:r w:rsidR="00B34C4B" w:rsidRPr="000042CD">
        <w:rPr>
          <w:rFonts w:ascii="Times New Roman" w:hAnsi="Times New Roman"/>
          <w:sz w:val="28"/>
          <w:szCs w:val="24"/>
        </w:rPr>
        <w:t xml:space="preserve"> Роль современных технологий при обучении домашнему чтению в вузе </w:t>
      </w:r>
      <w:r w:rsidR="00B34C4B">
        <w:rPr>
          <w:rFonts w:ascii="Times New Roman" w:hAnsi="Times New Roman"/>
          <w:sz w:val="28"/>
          <w:szCs w:val="24"/>
        </w:rPr>
        <w:t>/</w:t>
      </w:r>
      <w:r w:rsidR="00B34C4B" w:rsidRPr="000042CD">
        <w:rPr>
          <w:rFonts w:ascii="Times New Roman" w:hAnsi="Times New Roman"/>
          <w:sz w:val="28"/>
          <w:szCs w:val="24"/>
        </w:rPr>
        <w:t xml:space="preserve"> Л. А. Литвинова Н. В. </w:t>
      </w:r>
      <w:proofErr w:type="spellStart"/>
      <w:r w:rsidR="00B34C4B" w:rsidRPr="000042CD">
        <w:rPr>
          <w:rFonts w:ascii="Times New Roman" w:hAnsi="Times New Roman"/>
          <w:sz w:val="28"/>
          <w:szCs w:val="24"/>
        </w:rPr>
        <w:t>Насон</w:t>
      </w:r>
      <w:proofErr w:type="spellEnd"/>
      <w:r w:rsidR="00B34C4B" w:rsidRPr="000042CD">
        <w:rPr>
          <w:rFonts w:ascii="Times New Roman" w:hAnsi="Times New Roman"/>
          <w:sz w:val="28"/>
          <w:szCs w:val="24"/>
        </w:rPr>
        <w:t xml:space="preserve"> // </w:t>
      </w:r>
      <w:hyperlink r:id="rId8" w:history="1">
        <w:r w:rsidR="00B34C4B" w:rsidRPr="000042CD">
          <w:rPr>
            <w:rStyle w:val="a3"/>
            <w:rFonts w:ascii="Times New Roman" w:hAnsi="Times New Roman"/>
            <w:sz w:val="28"/>
            <w:szCs w:val="24"/>
          </w:rPr>
          <w:t>Актуальные вопросы научно-методической и учебно-организационной работы: традиции и модернизация современного высшего образования: материалы республиканской научно-методической конференции</w:t>
        </w:r>
      </w:hyperlink>
      <w:r w:rsidR="00B34C4B" w:rsidRPr="000042CD">
        <w:rPr>
          <w:rFonts w:ascii="Times New Roman" w:hAnsi="Times New Roman"/>
          <w:sz w:val="28"/>
          <w:szCs w:val="24"/>
        </w:rPr>
        <w:t xml:space="preserve"> (Гомель, 10–11 марта 2016 года). – Часть 2. – Гомель, 2016. – С. 98–101.</w:t>
      </w:r>
    </w:p>
    <w:p w:rsidR="00DE3910" w:rsidRDefault="00DE3910" w:rsidP="00B25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10" w:rsidRDefault="00DE3910" w:rsidP="00DE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E3910">
        <w:rPr>
          <w:rFonts w:ascii="Times New Roman" w:hAnsi="Times New Roman" w:cs="Times New Roman"/>
          <w:sz w:val="28"/>
          <w:szCs w:val="28"/>
        </w:rPr>
        <w:t>Литвинова, Л. А. Использование речевых ситуаций на занятиях иностранного языка / Л.А. Литвинова // Теоретические и практические аспекты романо-германской филологии и методики преподавания иностранных языков. – г. Гомель. – 2017. – С. 100–103.</w:t>
      </w:r>
    </w:p>
    <w:p w:rsidR="00DE3910" w:rsidRPr="00DE3910" w:rsidRDefault="00DE3910" w:rsidP="00DE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10" w:rsidRPr="00A26634" w:rsidRDefault="00DE3910" w:rsidP="00DE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E3910">
        <w:rPr>
          <w:rFonts w:ascii="Times New Roman" w:hAnsi="Times New Roman" w:cs="Times New Roman"/>
          <w:sz w:val="28"/>
          <w:szCs w:val="28"/>
        </w:rPr>
        <w:t>Статья Литвинова Л. А. "Характеристика адъективных фразеологических единиц в современном немецком языке" в Международном научном форуме "Образование. Наука. Культура" 22 ноября 2017 г. в Гжельском государственном университете (в печати).</w:t>
      </w:r>
    </w:p>
    <w:p w:rsidR="00A26634" w:rsidRPr="00A26634" w:rsidRDefault="00A26634" w:rsidP="00A26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6F" w:rsidRPr="00A26634" w:rsidRDefault="003C666F" w:rsidP="003C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66F" w:rsidRPr="00A26634" w:rsidSect="0060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666F"/>
    <w:rsid w:val="003C666F"/>
    <w:rsid w:val="0041703D"/>
    <w:rsid w:val="00605EBC"/>
    <w:rsid w:val="00710EA3"/>
    <w:rsid w:val="00A26634"/>
    <w:rsid w:val="00B25672"/>
    <w:rsid w:val="00B339EE"/>
    <w:rsid w:val="00B34C4B"/>
    <w:rsid w:val="00B452DA"/>
    <w:rsid w:val="00BA6BD0"/>
    <w:rsid w:val="00D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4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gsu.by/handle/123456789/4889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repo.gsu.by/handle/123456789/4889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ference.gsu.by/wp-content/uploads/2017/11/&#1057;&#1073;&#1086;&#1088;&#1085;&#1080;&#1082;-&#1082;&#1086;&#1085;&#1092;&#1077;&#1088;&#1077;&#1085;&#1094;&#1080;&#1080;_&#1080;&#1085;&#1103;&#1079;_2016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conference.gsu.by/wp-content/uploads/2017/11/&#1057;&#1073;&#1086;&#1088;&#1085;&#1080;&#1082;-&#1082;&#1086;&#1085;&#1092;&#1077;&#1088;&#1077;&#1085;&#1094;&#1080;&#1080;_&#1080;&#1085;&#1103;&#1079;_2016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BDBA9-D2C1-41F1-8488-C4AF0A2D690C}"/>
</file>

<file path=customXml/itemProps2.xml><?xml version="1.0" encoding="utf-8"?>
<ds:datastoreItem xmlns:ds="http://schemas.openxmlformats.org/officeDocument/2006/customXml" ds:itemID="{C6B9E9C1-FC26-4C15-A436-77A1A5223F98}"/>
</file>

<file path=customXml/itemProps3.xml><?xml version="1.0" encoding="utf-8"?>
<ds:datastoreItem xmlns:ds="http://schemas.openxmlformats.org/officeDocument/2006/customXml" ds:itemID="{0ED89E1E-5F41-44D1-AA1F-281F3696A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7</cp:revision>
  <dcterms:created xsi:type="dcterms:W3CDTF">2017-12-17T14:47:00Z</dcterms:created>
  <dcterms:modified xsi:type="dcterms:W3CDTF">2017-12-22T06:06:00Z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